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CD" w:rsidRDefault="00B94C98" w:rsidP="004C1EF7">
      <w:pPr>
        <w:widowControl/>
        <w:spacing w:after="120"/>
        <w:rPr>
          <w:rFonts w:ascii="Times New Roman" w:hAnsi="Times New Roman"/>
          <w:b/>
          <w:bCs/>
          <w:color w:val="000000"/>
          <w:sz w:val="28"/>
        </w:rPr>
      </w:pPr>
      <w:bookmarkStart w:id="0" w:name="_GoBack"/>
      <w:bookmarkEnd w:id="0"/>
      <w:r w:rsidRPr="004C1EF7">
        <w:rPr>
          <w:rFonts w:ascii="Times New Roman" w:hAnsi="Times New Roman"/>
          <w:b/>
          <w:bCs/>
          <w:color w:val="000000"/>
          <w:sz w:val="28"/>
        </w:rPr>
        <w:t>Questions for evaluating sources</w:t>
      </w:r>
    </w:p>
    <w:p w:rsidR="00AA6E8E" w:rsidRDefault="00AA6E8E" w:rsidP="004C1EF7">
      <w:pPr>
        <w:widowControl/>
        <w:spacing w:after="120"/>
        <w:rPr>
          <w:rFonts w:ascii="Times New Roman" w:hAnsi="Times New Roman"/>
          <w:color w:val="000000"/>
        </w:rPr>
      </w:pPr>
    </w:p>
    <w:p w:rsidR="00B94C98" w:rsidRDefault="00B94C98" w:rsidP="004C1EF7">
      <w:pPr>
        <w:widowControl/>
        <w:spacing w:after="120"/>
        <w:rPr>
          <w:rFonts w:ascii="Times New Roman" w:hAnsi="Times New Roman"/>
          <w:color w:val="000000"/>
        </w:rPr>
      </w:pPr>
      <w:r w:rsidRPr="00B94C98">
        <w:rPr>
          <w:rFonts w:ascii="Times New Roman" w:hAnsi="Times New Roman"/>
          <w:color w:val="000000"/>
        </w:rPr>
        <w:t xml:space="preserve">For online sources, supplement these questions with those </w:t>
      </w:r>
      <w:r w:rsidR="004C1EF7" w:rsidRPr="004C1EF7">
        <w:rPr>
          <w:rFonts w:ascii="Times New Roman" w:hAnsi="Times New Roman"/>
          <w:color w:val="000000"/>
        </w:rPr>
        <w:t>for evaluating Web sites</w:t>
      </w:r>
      <w:r w:rsidR="004C1EF7">
        <w:rPr>
          <w:rFonts w:ascii="Times New Roman" w:hAnsi="Times New Roman"/>
          <w:color w:val="000000"/>
        </w:rPr>
        <w:t xml:space="preserve"> and </w:t>
      </w:r>
      <w:r w:rsidR="004C1EF7" w:rsidRPr="004C1EF7">
        <w:rPr>
          <w:rFonts w:ascii="Times New Roman" w:hAnsi="Times New Roman"/>
          <w:color w:val="000000"/>
        </w:rPr>
        <w:t>for evaluating social media and</w:t>
      </w:r>
      <w:r w:rsidR="004C1EF7">
        <w:rPr>
          <w:rFonts w:ascii="Times New Roman" w:hAnsi="Times New Roman"/>
          <w:color w:val="000000"/>
        </w:rPr>
        <w:t xml:space="preserve"> </w:t>
      </w:r>
      <w:r w:rsidR="004C1EF7" w:rsidRPr="004C1EF7">
        <w:rPr>
          <w:rFonts w:ascii="Times New Roman" w:hAnsi="Times New Roman"/>
          <w:color w:val="000000"/>
        </w:rPr>
        <w:t>multimedia</w:t>
      </w:r>
      <w:r w:rsidR="004C1EF7">
        <w:rPr>
          <w:rFonts w:ascii="Times New Roman" w:hAnsi="Times New Roman"/>
          <w:color w:val="000000"/>
        </w:rPr>
        <w:t>.</w:t>
      </w:r>
    </w:p>
    <w:p w:rsidR="00AA6E8E" w:rsidRDefault="00AA6E8E" w:rsidP="00B94C98">
      <w:pPr>
        <w:widowControl/>
        <w:spacing w:after="120"/>
        <w:rPr>
          <w:rFonts w:ascii="Times New Roman" w:hAnsi="Times New Roman"/>
          <w:b/>
          <w:bCs/>
          <w:color w:val="A600A6"/>
        </w:rPr>
      </w:pPr>
    </w:p>
    <w:p w:rsidR="00B94C98" w:rsidRPr="00B94C98" w:rsidRDefault="00B94C98" w:rsidP="00B94C98">
      <w:pPr>
        <w:widowControl/>
        <w:spacing w:after="120"/>
        <w:rPr>
          <w:rFonts w:ascii="Times New Roman" w:hAnsi="Times New Roman"/>
          <w:b/>
          <w:bCs/>
          <w:color w:val="A600A6"/>
        </w:rPr>
      </w:pPr>
      <w:r w:rsidRPr="00B94C98">
        <w:rPr>
          <w:rFonts w:ascii="Times New Roman" w:hAnsi="Times New Roman"/>
          <w:b/>
          <w:bCs/>
          <w:color w:val="A600A6"/>
        </w:rPr>
        <w:t>Relevance</w:t>
      </w:r>
    </w:p>
    <w:p w:rsidR="00B94C98" w:rsidRPr="004C1EF7" w:rsidRDefault="00B94C98" w:rsidP="004C1EF7">
      <w:pPr>
        <w:widowControl/>
        <w:numPr>
          <w:ilvl w:val="0"/>
          <w:numId w:val="1"/>
        </w:numPr>
        <w:spacing w:after="120"/>
        <w:rPr>
          <w:rFonts w:ascii="Times New Roman" w:hAnsi="Times New Roman"/>
          <w:color w:val="000000"/>
        </w:rPr>
      </w:pPr>
      <w:r w:rsidRPr="004C1EF7">
        <w:rPr>
          <w:rFonts w:ascii="Times New Roman" w:hAnsi="Times New Roman"/>
          <w:b/>
          <w:bCs/>
          <w:color w:val="001ACD"/>
        </w:rPr>
        <w:t xml:space="preserve">Does the source devote some attention to your subject? </w:t>
      </w:r>
      <w:r w:rsidRPr="004C1EF7">
        <w:rPr>
          <w:rFonts w:ascii="Times New Roman" w:hAnsi="Times New Roman"/>
          <w:color w:val="000000"/>
        </w:rPr>
        <w:t>Does it</w:t>
      </w:r>
      <w:r w:rsidR="004C1EF7" w:rsidRP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>focus on your subject or cover it marginally? How does it compare to</w:t>
      </w:r>
      <w:r w:rsid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 xml:space="preserve">other sources </w:t>
      </w:r>
      <w:proofErr w:type="gramStart"/>
      <w:r w:rsidRPr="004C1EF7">
        <w:rPr>
          <w:rFonts w:ascii="Times New Roman" w:hAnsi="Times New Roman"/>
          <w:color w:val="000000"/>
        </w:rPr>
        <w:t>you’ve</w:t>
      </w:r>
      <w:proofErr w:type="gramEnd"/>
      <w:r w:rsidRPr="004C1EF7">
        <w:rPr>
          <w:rFonts w:ascii="Times New Roman" w:hAnsi="Times New Roman"/>
          <w:color w:val="000000"/>
        </w:rPr>
        <w:t xml:space="preserve"> found?</w:t>
      </w:r>
    </w:p>
    <w:p w:rsidR="00B94C98" w:rsidRPr="004C1EF7" w:rsidRDefault="00B94C98" w:rsidP="004C1EF7">
      <w:pPr>
        <w:widowControl/>
        <w:numPr>
          <w:ilvl w:val="0"/>
          <w:numId w:val="1"/>
        </w:numPr>
        <w:spacing w:after="120"/>
        <w:rPr>
          <w:rFonts w:ascii="Times New Roman" w:hAnsi="Times New Roman"/>
          <w:color w:val="000000"/>
        </w:rPr>
      </w:pPr>
      <w:r w:rsidRPr="004C1EF7">
        <w:rPr>
          <w:rFonts w:ascii="Times New Roman" w:hAnsi="Times New Roman"/>
          <w:b/>
          <w:bCs/>
          <w:color w:val="001ACD"/>
        </w:rPr>
        <w:t xml:space="preserve">Is the source appropriately specialized for your needs? </w:t>
      </w:r>
      <w:r w:rsidRPr="004C1EF7">
        <w:rPr>
          <w:rFonts w:ascii="Times New Roman" w:hAnsi="Times New Roman"/>
          <w:color w:val="000000"/>
        </w:rPr>
        <w:t>Check the</w:t>
      </w:r>
      <w:r w:rsidR="004C1EF7" w:rsidRP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>source’s treatment of a topic you know something about, to ensure that</w:t>
      </w:r>
      <w:r w:rsid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>it is neither too superficial nor too technical.</w:t>
      </w:r>
    </w:p>
    <w:p w:rsidR="00B94C98" w:rsidRPr="004C1EF7" w:rsidRDefault="00B94C98" w:rsidP="004C1EF7">
      <w:pPr>
        <w:widowControl/>
        <w:numPr>
          <w:ilvl w:val="0"/>
          <w:numId w:val="1"/>
        </w:numPr>
        <w:spacing w:after="120"/>
        <w:rPr>
          <w:rFonts w:ascii="Times New Roman" w:hAnsi="Times New Roman"/>
          <w:color w:val="000000"/>
        </w:rPr>
      </w:pPr>
      <w:proofErr w:type="gramStart"/>
      <w:r w:rsidRPr="004C1EF7">
        <w:rPr>
          <w:rFonts w:ascii="Times New Roman" w:hAnsi="Times New Roman"/>
          <w:b/>
          <w:bCs/>
          <w:color w:val="001ACD"/>
        </w:rPr>
        <w:t>Is the source up to date enough for your subject?</w:t>
      </w:r>
      <w:proofErr w:type="gramEnd"/>
      <w:r w:rsidRPr="004C1EF7">
        <w:rPr>
          <w:rFonts w:ascii="Times New Roman" w:hAnsi="Times New Roman"/>
          <w:b/>
          <w:bCs/>
          <w:color w:val="001ACD"/>
        </w:rPr>
        <w:t xml:space="preserve"> </w:t>
      </w:r>
      <w:r w:rsidRPr="004C1EF7">
        <w:rPr>
          <w:rFonts w:ascii="Times New Roman" w:hAnsi="Times New Roman"/>
          <w:color w:val="000000"/>
        </w:rPr>
        <w:t xml:space="preserve">When </w:t>
      </w:r>
      <w:proofErr w:type="gramStart"/>
      <w:r w:rsidRPr="004C1EF7">
        <w:rPr>
          <w:rFonts w:ascii="Times New Roman" w:hAnsi="Times New Roman"/>
          <w:color w:val="000000"/>
        </w:rPr>
        <w:t>was it</w:t>
      </w:r>
      <w:r w:rsid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>published</w:t>
      </w:r>
      <w:proofErr w:type="gramEnd"/>
      <w:r w:rsidRPr="004C1EF7">
        <w:rPr>
          <w:rFonts w:ascii="Times New Roman" w:hAnsi="Times New Roman"/>
          <w:color w:val="000000"/>
        </w:rPr>
        <w:t>? If your subject is current, your sources should be, too.</w:t>
      </w:r>
    </w:p>
    <w:p w:rsidR="00AA6E8E" w:rsidRDefault="00AA6E8E" w:rsidP="00B94C98">
      <w:pPr>
        <w:widowControl/>
        <w:spacing w:after="120"/>
        <w:rPr>
          <w:rFonts w:ascii="Times New Roman" w:hAnsi="Times New Roman"/>
          <w:b/>
          <w:bCs/>
          <w:color w:val="A600A6"/>
        </w:rPr>
      </w:pPr>
    </w:p>
    <w:p w:rsidR="00B94C98" w:rsidRPr="00B94C98" w:rsidRDefault="00B94C98" w:rsidP="00B94C98">
      <w:pPr>
        <w:widowControl/>
        <w:spacing w:after="120"/>
        <w:rPr>
          <w:rFonts w:ascii="Times New Roman" w:hAnsi="Times New Roman"/>
          <w:b/>
          <w:bCs/>
          <w:color w:val="A600A6"/>
        </w:rPr>
      </w:pPr>
      <w:r w:rsidRPr="00B94C98">
        <w:rPr>
          <w:rFonts w:ascii="Times New Roman" w:hAnsi="Times New Roman"/>
          <w:b/>
          <w:bCs/>
          <w:color w:val="A600A6"/>
        </w:rPr>
        <w:t>Reliability</w:t>
      </w:r>
    </w:p>
    <w:p w:rsidR="00B94C98" w:rsidRPr="004C1EF7" w:rsidRDefault="00B94C98" w:rsidP="004C1EF7">
      <w:pPr>
        <w:widowControl/>
        <w:numPr>
          <w:ilvl w:val="0"/>
          <w:numId w:val="2"/>
        </w:numPr>
        <w:spacing w:after="120"/>
        <w:rPr>
          <w:rFonts w:ascii="Times New Roman" w:hAnsi="Times New Roman"/>
          <w:color w:val="000000"/>
        </w:rPr>
      </w:pPr>
      <w:r w:rsidRPr="004C1EF7">
        <w:rPr>
          <w:rFonts w:ascii="Times New Roman" w:hAnsi="Times New Roman"/>
          <w:b/>
          <w:bCs/>
          <w:color w:val="001ACD"/>
        </w:rPr>
        <w:t xml:space="preserve">Where does the source come from? </w:t>
      </w:r>
      <w:r w:rsidRPr="004C1EF7">
        <w:rPr>
          <w:rFonts w:ascii="Times New Roman" w:hAnsi="Times New Roman"/>
          <w:color w:val="000000"/>
        </w:rPr>
        <w:t>Did you find it through your library</w:t>
      </w:r>
      <w:r w:rsidR="004C1EF7" w:rsidRP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>or directly through the Internet? Is it popular or scholarly?</w:t>
      </w:r>
    </w:p>
    <w:p w:rsidR="00B94C98" w:rsidRPr="004C1EF7" w:rsidRDefault="00B94C98" w:rsidP="004C1EF7">
      <w:pPr>
        <w:widowControl/>
        <w:numPr>
          <w:ilvl w:val="0"/>
          <w:numId w:val="2"/>
        </w:numPr>
        <w:spacing w:after="120"/>
        <w:rPr>
          <w:rFonts w:ascii="Times New Roman" w:hAnsi="Times New Roman"/>
          <w:color w:val="000000"/>
        </w:rPr>
      </w:pPr>
      <w:r w:rsidRPr="004C1EF7">
        <w:rPr>
          <w:rFonts w:ascii="Times New Roman" w:hAnsi="Times New Roman"/>
          <w:b/>
          <w:bCs/>
          <w:color w:val="001ACD"/>
        </w:rPr>
        <w:t xml:space="preserve">Is the author an expert in the field? </w:t>
      </w:r>
      <w:r w:rsidRPr="004C1EF7">
        <w:rPr>
          <w:rFonts w:ascii="Times New Roman" w:hAnsi="Times New Roman"/>
          <w:color w:val="000000"/>
        </w:rPr>
        <w:t>Check the author’s credentials in</w:t>
      </w:r>
      <w:r w:rsidR="004C1EF7" w:rsidRP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>a biography (if the source includes one), in a biographical reference, or by a keyword search of the Web.</w:t>
      </w:r>
    </w:p>
    <w:p w:rsidR="00B94C98" w:rsidRPr="004C1EF7" w:rsidRDefault="00B94C98" w:rsidP="004C1EF7">
      <w:pPr>
        <w:widowControl/>
        <w:numPr>
          <w:ilvl w:val="0"/>
          <w:numId w:val="2"/>
        </w:numPr>
        <w:spacing w:after="120"/>
        <w:rPr>
          <w:rFonts w:ascii="Times New Roman" w:hAnsi="Times New Roman"/>
          <w:color w:val="000000"/>
        </w:rPr>
      </w:pPr>
      <w:r w:rsidRPr="004C1EF7">
        <w:rPr>
          <w:rFonts w:ascii="Times New Roman" w:hAnsi="Times New Roman"/>
          <w:b/>
          <w:bCs/>
          <w:color w:val="001ACD"/>
        </w:rPr>
        <w:t xml:space="preserve">What is the bias of the source? </w:t>
      </w:r>
      <w:r w:rsidRPr="004C1EF7">
        <w:rPr>
          <w:rFonts w:ascii="Times New Roman" w:hAnsi="Times New Roman"/>
          <w:color w:val="000000"/>
        </w:rPr>
        <w:t>How do the author’s ideas relate to</w:t>
      </w:r>
      <w:r w:rsidR="004C1EF7" w:rsidRPr="004C1EF7">
        <w:rPr>
          <w:rFonts w:ascii="Times New Roman" w:hAnsi="Times New Roman"/>
          <w:color w:val="000000"/>
        </w:rPr>
        <w:t xml:space="preserve"> </w:t>
      </w:r>
      <w:r w:rsidR="00A21F2A">
        <w:rPr>
          <w:rFonts w:ascii="Times New Roman" w:hAnsi="Times New Roman"/>
          <w:color w:val="000000"/>
        </w:rPr>
        <w:t xml:space="preserve">those in other </w:t>
      </w:r>
      <w:r w:rsidRPr="004C1EF7">
        <w:rPr>
          <w:rFonts w:ascii="Times New Roman" w:hAnsi="Times New Roman"/>
          <w:color w:val="000000"/>
        </w:rPr>
        <w:t>sources? What areas does the author emphasize, ignore,</w:t>
      </w:r>
      <w:r w:rsid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>or dismiss?</w:t>
      </w:r>
    </w:p>
    <w:p w:rsidR="00B94C98" w:rsidRPr="004C1EF7" w:rsidRDefault="00B94C98" w:rsidP="004C1EF7">
      <w:pPr>
        <w:widowControl/>
        <w:numPr>
          <w:ilvl w:val="0"/>
          <w:numId w:val="2"/>
        </w:numPr>
        <w:spacing w:after="120"/>
        <w:rPr>
          <w:rFonts w:ascii="Times New Roman" w:hAnsi="Times New Roman"/>
          <w:color w:val="000000"/>
        </w:rPr>
      </w:pPr>
      <w:r w:rsidRPr="004C1EF7">
        <w:rPr>
          <w:rFonts w:ascii="Times New Roman" w:hAnsi="Times New Roman"/>
          <w:b/>
          <w:bCs/>
          <w:color w:val="001ACD"/>
        </w:rPr>
        <w:t xml:space="preserve">Is the source fair, reasonable, and well written? </w:t>
      </w:r>
      <w:r w:rsidRPr="004C1EF7">
        <w:rPr>
          <w:rFonts w:ascii="Times New Roman" w:hAnsi="Times New Roman"/>
          <w:color w:val="000000"/>
        </w:rPr>
        <w:t>Does it provide</w:t>
      </w:r>
      <w:r w:rsidR="004C1EF7" w:rsidRP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>sound reasoning and a fair picture of opposing views? Is the tone</w:t>
      </w:r>
      <w:r w:rsid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>calm and objective? Is the source logically organized and error-free?</w:t>
      </w:r>
    </w:p>
    <w:p w:rsidR="007C4C1D" w:rsidRPr="00EE47DF" w:rsidRDefault="00B94C98" w:rsidP="00B94C98">
      <w:pPr>
        <w:widowControl/>
        <w:numPr>
          <w:ilvl w:val="0"/>
          <w:numId w:val="2"/>
        </w:numPr>
        <w:spacing w:after="120"/>
        <w:rPr>
          <w:rFonts w:ascii="Times New Roman" w:hAnsi="Times New Roman"/>
        </w:rPr>
      </w:pPr>
      <w:proofErr w:type="gramStart"/>
      <w:r w:rsidRPr="004C1EF7">
        <w:rPr>
          <w:rFonts w:ascii="Times New Roman" w:hAnsi="Times New Roman"/>
          <w:b/>
          <w:bCs/>
          <w:color w:val="001ACD"/>
        </w:rPr>
        <w:t>Are the author’s claims well supported</w:t>
      </w:r>
      <w:proofErr w:type="gramEnd"/>
      <w:r w:rsidRPr="004C1EF7">
        <w:rPr>
          <w:rFonts w:ascii="Times New Roman" w:hAnsi="Times New Roman"/>
          <w:b/>
          <w:bCs/>
          <w:color w:val="001ACD"/>
        </w:rPr>
        <w:t xml:space="preserve">? </w:t>
      </w:r>
      <w:r w:rsidRPr="004C1EF7">
        <w:rPr>
          <w:rFonts w:ascii="Times New Roman" w:hAnsi="Times New Roman"/>
          <w:color w:val="000000"/>
        </w:rPr>
        <w:t>Does the author provide</w:t>
      </w:r>
      <w:r w:rsidR="004C1EF7" w:rsidRP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>accurate, relevant, representative, and adequate evidence to back</w:t>
      </w:r>
      <w:r w:rsidR="004C1EF7" w:rsidRP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 xml:space="preserve">up his or her claims? </w:t>
      </w:r>
      <w:proofErr w:type="gramStart"/>
      <w:r w:rsidRPr="004C1EF7">
        <w:rPr>
          <w:rFonts w:ascii="Times New Roman" w:hAnsi="Times New Roman"/>
          <w:color w:val="000000"/>
        </w:rPr>
        <w:t>Does the author cite sources, and if so are they</w:t>
      </w:r>
      <w:r w:rsidR="004C1EF7">
        <w:rPr>
          <w:rFonts w:ascii="Times New Roman" w:hAnsi="Times New Roman"/>
          <w:color w:val="000000"/>
        </w:rPr>
        <w:t xml:space="preserve"> </w:t>
      </w:r>
      <w:r w:rsidRPr="004C1EF7">
        <w:rPr>
          <w:rFonts w:ascii="Times New Roman" w:hAnsi="Times New Roman"/>
          <w:color w:val="000000"/>
        </w:rPr>
        <w:t>reliable?</w:t>
      </w:r>
      <w:proofErr w:type="gramEnd"/>
    </w:p>
    <w:p w:rsidR="00EE47DF" w:rsidRDefault="00EE47DF" w:rsidP="00EE47DF">
      <w:pPr>
        <w:widowControl/>
        <w:spacing w:after="120"/>
        <w:rPr>
          <w:rFonts w:ascii="Times New Roman" w:hAnsi="Times New Roman"/>
        </w:rPr>
      </w:pPr>
    </w:p>
    <w:p w:rsidR="00EE47DF" w:rsidRPr="00EE47DF" w:rsidRDefault="00EE47DF" w:rsidP="00EE47DF">
      <w:pPr>
        <w:widowControl/>
        <w:rPr>
          <w:rFonts w:ascii="Times New Roman" w:hAnsi="Times New Roman"/>
        </w:rPr>
      </w:pPr>
      <w:r w:rsidRPr="00EE47DF">
        <w:rPr>
          <w:rFonts w:ascii="Times New Roman" w:hAnsi="Times New Roman"/>
          <w:b/>
          <w:bCs/>
          <w:color w:val="A600A6"/>
        </w:rPr>
        <w:t xml:space="preserve">Note </w:t>
      </w:r>
      <w:r w:rsidRPr="00EE47DF">
        <w:rPr>
          <w:rFonts w:ascii="Times New Roman" w:hAnsi="Times New Roman"/>
          <w:color w:val="000000"/>
        </w:rPr>
        <w:t>In evaluating sources, you need to consider how they</w:t>
      </w:r>
      <w:r>
        <w:rPr>
          <w:rFonts w:ascii="Times New Roman" w:hAnsi="Times New Roman"/>
          <w:color w:val="000000"/>
        </w:rPr>
        <w:t xml:space="preserve"> </w:t>
      </w:r>
      <w:r w:rsidRPr="00EE47DF">
        <w:rPr>
          <w:rFonts w:ascii="Times New Roman" w:hAnsi="Times New Roman"/>
          <w:color w:val="000000"/>
        </w:rPr>
        <w:t>came to you. The sources you find through the library, both in print</w:t>
      </w:r>
      <w:r>
        <w:rPr>
          <w:rFonts w:ascii="Times New Roman" w:hAnsi="Times New Roman"/>
          <w:color w:val="000000"/>
        </w:rPr>
        <w:t xml:space="preserve"> </w:t>
      </w:r>
      <w:r w:rsidRPr="00EE47DF">
        <w:rPr>
          <w:rFonts w:ascii="Times New Roman" w:hAnsi="Times New Roman"/>
          <w:color w:val="000000"/>
        </w:rPr>
        <w:t xml:space="preserve">and on the Web, </w:t>
      </w:r>
      <w:proofErr w:type="gramStart"/>
      <w:r w:rsidRPr="00EE47DF">
        <w:rPr>
          <w:rFonts w:ascii="Times New Roman" w:hAnsi="Times New Roman"/>
          <w:color w:val="000000"/>
        </w:rPr>
        <w:t>have been previewed</w:t>
      </w:r>
      <w:proofErr w:type="gramEnd"/>
      <w:r w:rsidRPr="00EE47DF">
        <w:rPr>
          <w:rFonts w:ascii="Times New Roman" w:hAnsi="Times New Roman"/>
          <w:color w:val="000000"/>
        </w:rPr>
        <w:t xml:space="preserve"> for you by their publishers</w:t>
      </w:r>
      <w:r>
        <w:rPr>
          <w:rFonts w:ascii="Times New Roman" w:hAnsi="Times New Roman"/>
          <w:color w:val="000000"/>
        </w:rPr>
        <w:t xml:space="preserve"> </w:t>
      </w:r>
      <w:r w:rsidRPr="00EE47DF">
        <w:rPr>
          <w:rFonts w:ascii="Times New Roman" w:hAnsi="Times New Roman"/>
          <w:color w:val="000000"/>
        </w:rPr>
        <w:t>and by the library’s staff. They still require your critical reading, but</w:t>
      </w:r>
      <w:r>
        <w:rPr>
          <w:rFonts w:ascii="Times New Roman" w:hAnsi="Times New Roman"/>
          <w:color w:val="000000"/>
        </w:rPr>
        <w:t xml:space="preserve"> </w:t>
      </w:r>
      <w:r w:rsidRPr="00EE47DF">
        <w:rPr>
          <w:rFonts w:ascii="Times New Roman" w:hAnsi="Times New Roman"/>
          <w:color w:val="000000"/>
        </w:rPr>
        <w:t>you can have some confidence in the information they contain.</w:t>
      </w:r>
      <w:r>
        <w:rPr>
          <w:rFonts w:ascii="Times New Roman" w:hAnsi="Times New Roman"/>
          <w:color w:val="000000"/>
        </w:rPr>
        <w:t xml:space="preserve"> </w:t>
      </w:r>
      <w:r w:rsidRPr="00EE47DF">
        <w:rPr>
          <w:rFonts w:ascii="Times New Roman" w:hAnsi="Times New Roman"/>
          <w:color w:val="000000"/>
        </w:rPr>
        <w:t>With online sources you reach directly, however, you cannot assume</w:t>
      </w:r>
      <w:r>
        <w:rPr>
          <w:rFonts w:ascii="Times New Roman" w:hAnsi="Times New Roman"/>
          <w:color w:val="000000"/>
        </w:rPr>
        <w:t xml:space="preserve"> </w:t>
      </w:r>
      <w:r w:rsidRPr="00EE47DF">
        <w:rPr>
          <w:rFonts w:ascii="Times New Roman" w:hAnsi="Times New Roman"/>
          <w:color w:val="000000"/>
        </w:rPr>
        <w:t>similar previewing, so your critical reading must be especially rigorous.</w:t>
      </w:r>
    </w:p>
    <w:sectPr w:rsidR="00EE47DF" w:rsidRPr="00EE47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F0" w:rsidRDefault="00FD67F0" w:rsidP="004C1EF7">
      <w:r>
        <w:separator/>
      </w:r>
    </w:p>
  </w:endnote>
  <w:endnote w:type="continuationSeparator" w:id="0">
    <w:p w:rsidR="00FD67F0" w:rsidRDefault="00FD67F0" w:rsidP="004C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 PS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F7" w:rsidRDefault="004C1EF7">
    <w:pPr>
      <w:pStyle w:val="Footer"/>
    </w:pPr>
    <w:r w:rsidRPr="00E07BF7">
      <w:rPr>
        <w:rFonts w:ascii="Times New Roman PS MT" w:hAnsi="Times New Roman PS MT"/>
        <w:sz w:val="20"/>
      </w:rPr>
      <w:t>© Pearson Education,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F0" w:rsidRDefault="00FD67F0" w:rsidP="004C1EF7">
      <w:r>
        <w:separator/>
      </w:r>
    </w:p>
  </w:footnote>
  <w:footnote w:type="continuationSeparator" w:id="0">
    <w:p w:rsidR="00FD67F0" w:rsidRDefault="00FD67F0" w:rsidP="004C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71B4"/>
    <w:multiLevelType w:val="hybridMultilevel"/>
    <w:tmpl w:val="A846EFF2"/>
    <w:lvl w:ilvl="0" w:tplc="BF84A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66725"/>
    <w:multiLevelType w:val="hybridMultilevel"/>
    <w:tmpl w:val="A82AF156"/>
    <w:lvl w:ilvl="0" w:tplc="BF84A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98"/>
    <w:rsid w:val="001A512D"/>
    <w:rsid w:val="00427A68"/>
    <w:rsid w:val="00433B86"/>
    <w:rsid w:val="004C1EF7"/>
    <w:rsid w:val="006265CD"/>
    <w:rsid w:val="00755F39"/>
    <w:rsid w:val="007C4C1D"/>
    <w:rsid w:val="00866AAC"/>
    <w:rsid w:val="00894A89"/>
    <w:rsid w:val="00A21F2A"/>
    <w:rsid w:val="00AA6E8E"/>
    <w:rsid w:val="00AD1CDC"/>
    <w:rsid w:val="00B94C98"/>
    <w:rsid w:val="00DC3056"/>
    <w:rsid w:val="00EB6A8A"/>
    <w:rsid w:val="00EE47DF"/>
    <w:rsid w:val="00FC5609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82ECE-F9D3-4C6B-9D44-2C35E8CB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C98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E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1EF7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E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1EF7"/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MichaelAndAnne</dc:creator>
  <cp:keywords/>
  <cp:lastModifiedBy>Carson, Christopher</cp:lastModifiedBy>
  <cp:revision>2</cp:revision>
  <dcterms:created xsi:type="dcterms:W3CDTF">2019-09-16T15:23:00Z</dcterms:created>
  <dcterms:modified xsi:type="dcterms:W3CDTF">2019-09-16T15:23:00Z</dcterms:modified>
</cp:coreProperties>
</file>