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5E2BD" w14:textId="752CBE01" w:rsidR="00D83BCA" w:rsidRDefault="00EB1F34" w:rsidP="00D83BCA">
      <w:pPr>
        <w:pBdr>
          <w:top w:val="single" w:sz="4" w:space="10" w:color="4472C4"/>
          <w:left w:val="nil"/>
          <w:bottom w:val="single" w:sz="4" w:space="10" w:color="4472C4"/>
          <w:right w:val="nil"/>
          <w:between w:val="nil"/>
        </w:pBdr>
        <w:spacing w:before="360" w:after="360"/>
        <w:ind w:left="864" w:right="864" w:hanging="864"/>
        <w:jc w:val="center"/>
        <w:rPr>
          <w:rFonts w:ascii="Courier New" w:eastAsia="Courier New" w:hAnsi="Courier New" w:cs="Courier New"/>
          <w:i/>
          <w:color w:val="4472C4"/>
          <w:sz w:val="32"/>
          <w:szCs w:val="32"/>
        </w:rPr>
      </w:pPr>
      <w:r>
        <w:rPr>
          <w:rFonts w:ascii="Courier New" w:eastAsia="Courier New" w:hAnsi="Courier New" w:cs="Courier New"/>
          <w:i/>
          <w:color w:val="4472C4"/>
          <w:sz w:val="32"/>
          <w:szCs w:val="32"/>
        </w:rPr>
        <w:t xml:space="preserve">Thesis Statements </w:t>
      </w:r>
    </w:p>
    <w:p w14:paraId="1F6584F4" w14:textId="0139840A" w:rsidR="00D83BCA" w:rsidRDefault="00D83BCA" w:rsidP="00D83BCA">
      <w:pPr>
        <w:pBdr>
          <w:top w:val="nil"/>
          <w:left w:val="nil"/>
          <w:bottom w:val="nil"/>
          <w:right w:val="nil"/>
          <w:between w:val="nil"/>
        </w:pBdr>
        <w:spacing w:after="0"/>
        <w:rPr>
          <w:rFonts w:ascii="Courier New" w:eastAsia="Courier New" w:hAnsi="Courier New" w:cs="Courier New"/>
          <w:color w:val="000000"/>
          <w:sz w:val="24"/>
          <w:szCs w:val="24"/>
        </w:rPr>
      </w:pPr>
      <w:r w:rsidRPr="00D83BCA">
        <w:rPr>
          <w:rFonts w:ascii="Courier New" w:eastAsia="Courier New" w:hAnsi="Courier New" w:cs="Courier New"/>
          <w:b/>
          <w:color w:val="000000"/>
          <w:sz w:val="24"/>
          <w:szCs w:val="24"/>
        </w:rPr>
        <w:t>Thesis statements</w:t>
      </w:r>
      <w:r>
        <w:rPr>
          <w:rFonts w:ascii="Courier New" w:eastAsia="Courier New" w:hAnsi="Courier New" w:cs="Courier New"/>
          <w:color w:val="000000"/>
          <w:sz w:val="24"/>
          <w:szCs w:val="24"/>
        </w:rPr>
        <w:t xml:space="preserve"> form the foundation for your paper. They are the central point you are trying to make with your writing. They perform several functions across the different styles of papers you can write. Some aspects to keep in mind when </w:t>
      </w:r>
      <w:proofErr w:type="gramStart"/>
      <w:r>
        <w:rPr>
          <w:rFonts w:ascii="Courier New" w:eastAsia="Courier New" w:hAnsi="Courier New" w:cs="Courier New"/>
          <w:color w:val="000000"/>
          <w:sz w:val="24"/>
          <w:szCs w:val="24"/>
        </w:rPr>
        <w:t>crafting</w:t>
      </w:r>
      <w:proofErr w:type="gramEnd"/>
      <w:r>
        <w:rPr>
          <w:rFonts w:ascii="Courier New" w:eastAsia="Courier New" w:hAnsi="Courier New" w:cs="Courier New"/>
          <w:color w:val="000000"/>
          <w:sz w:val="24"/>
          <w:szCs w:val="24"/>
        </w:rPr>
        <w:t xml:space="preserve"> your thesis state are:</w:t>
      </w:r>
      <w:bookmarkStart w:id="0" w:name="_GoBack"/>
      <w:bookmarkEnd w:id="0"/>
    </w:p>
    <w:p w14:paraId="630393E0" w14:textId="77777777" w:rsidR="00D83BCA" w:rsidRDefault="00D83BCA" w:rsidP="00D83BCA">
      <w:pPr>
        <w:pBdr>
          <w:top w:val="nil"/>
          <w:left w:val="nil"/>
          <w:bottom w:val="nil"/>
          <w:right w:val="nil"/>
          <w:between w:val="nil"/>
        </w:pBdr>
        <w:spacing w:after="0"/>
        <w:rPr>
          <w:rFonts w:ascii="Courier New" w:eastAsia="Courier New" w:hAnsi="Courier New" w:cs="Courier New"/>
          <w:color w:val="000000"/>
          <w:sz w:val="24"/>
          <w:szCs w:val="24"/>
        </w:rPr>
      </w:pPr>
    </w:p>
    <w:p w14:paraId="00000002" w14:textId="1F4118EA" w:rsidR="003E6B52" w:rsidRDefault="00EB1F34">
      <w:pPr>
        <w:numPr>
          <w:ilvl w:val="0"/>
          <w:numId w:val="3"/>
        </w:numPr>
        <w:pBdr>
          <w:top w:val="nil"/>
          <w:left w:val="nil"/>
          <w:bottom w:val="nil"/>
          <w:right w:val="nil"/>
          <w:between w:val="nil"/>
        </w:pBdr>
        <w:spacing w:after="0"/>
        <w:rPr>
          <w:rFonts w:ascii="Courier New" w:eastAsia="Courier New" w:hAnsi="Courier New" w:cs="Courier New"/>
          <w:color w:val="000000"/>
          <w:sz w:val="24"/>
          <w:szCs w:val="24"/>
        </w:rPr>
      </w:pPr>
      <w:r>
        <w:rPr>
          <w:rFonts w:ascii="Courier New" w:eastAsia="Courier New" w:hAnsi="Courier New" w:cs="Courier New"/>
          <w:color w:val="000000"/>
          <w:sz w:val="24"/>
          <w:szCs w:val="24"/>
        </w:rPr>
        <w:t>Determine what type of essay you are writing:</w:t>
      </w:r>
    </w:p>
    <w:p w14:paraId="00000003" w14:textId="1C226724" w:rsidR="003E6B52" w:rsidRDefault="00EB1F34">
      <w:pPr>
        <w:numPr>
          <w:ilvl w:val="1"/>
          <w:numId w:val="3"/>
        </w:numPr>
        <w:pBdr>
          <w:top w:val="nil"/>
          <w:left w:val="nil"/>
          <w:bottom w:val="nil"/>
          <w:right w:val="nil"/>
          <w:between w:val="nil"/>
        </w:pBdr>
        <w:spacing w:after="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An </w:t>
      </w:r>
      <w:r>
        <w:rPr>
          <w:rFonts w:ascii="Courier New" w:eastAsia="Courier New" w:hAnsi="Courier New" w:cs="Courier New"/>
          <w:b/>
          <w:color w:val="000000"/>
          <w:sz w:val="24"/>
          <w:szCs w:val="24"/>
          <w:u w:val="single"/>
        </w:rPr>
        <w:t>analytical</w:t>
      </w:r>
      <w:r>
        <w:rPr>
          <w:rFonts w:ascii="Courier New" w:eastAsia="Courier New" w:hAnsi="Courier New" w:cs="Courier New"/>
          <w:color w:val="000000"/>
          <w:sz w:val="24"/>
          <w:szCs w:val="24"/>
        </w:rPr>
        <w:t xml:space="preserve"> pap</w:t>
      </w:r>
      <w:r w:rsidR="00D83BCA">
        <w:rPr>
          <w:rFonts w:ascii="Courier New" w:eastAsia="Courier New" w:hAnsi="Courier New" w:cs="Courier New"/>
          <w:color w:val="000000"/>
          <w:sz w:val="24"/>
          <w:szCs w:val="24"/>
        </w:rPr>
        <w:t>er breaks down an issue or idea</w:t>
      </w:r>
      <w:r>
        <w:rPr>
          <w:rFonts w:ascii="Courier New" w:eastAsia="Courier New" w:hAnsi="Courier New" w:cs="Courier New"/>
          <w:color w:val="000000"/>
          <w:sz w:val="24"/>
          <w:szCs w:val="24"/>
        </w:rPr>
        <w:t xml:space="preserve"> and closely evaluates those ideas and present</w:t>
      </w:r>
      <w:r>
        <w:rPr>
          <w:rFonts w:ascii="Courier New" w:eastAsia="Courier New" w:hAnsi="Courier New" w:cs="Courier New"/>
          <w:sz w:val="24"/>
          <w:szCs w:val="24"/>
        </w:rPr>
        <w:t>s</w:t>
      </w:r>
      <w:r>
        <w:rPr>
          <w:rFonts w:ascii="Courier New" w:eastAsia="Courier New" w:hAnsi="Courier New" w:cs="Courier New"/>
          <w:color w:val="000000"/>
          <w:sz w:val="24"/>
          <w:szCs w:val="24"/>
        </w:rPr>
        <w:t xml:space="preserve"> this evaluation to an audience. </w:t>
      </w:r>
    </w:p>
    <w:p w14:paraId="00000004" w14:textId="77777777" w:rsidR="003E6B52" w:rsidRDefault="00EB1F34">
      <w:pPr>
        <w:numPr>
          <w:ilvl w:val="1"/>
          <w:numId w:val="3"/>
        </w:numPr>
        <w:pBdr>
          <w:top w:val="nil"/>
          <w:left w:val="nil"/>
          <w:bottom w:val="nil"/>
          <w:right w:val="nil"/>
          <w:between w:val="nil"/>
        </w:pBdr>
        <w:spacing w:after="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An </w:t>
      </w:r>
      <w:r>
        <w:rPr>
          <w:rFonts w:ascii="Courier New" w:eastAsia="Courier New" w:hAnsi="Courier New" w:cs="Courier New"/>
          <w:b/>
          <w:color w:val="000000"/>
          <w:sz w:val="24"/>
          <w:szCs w:val="24"/>
          <w:u w:val="single"/>
        </w:rPr>
        <w:t>expository</w:t>
      </w:r>
      <w:r>
        <w:rPr>
          <w:rFonts w:ascii="Courier New" w:eastAsia="Courier New" w:hAnsi="Courier New" w:cs="Courier New"/>
          <w:color w:val="000000"/>
          <w:sz w:val="24"/>
          <w:szCs w:val="24"/>
        </w:rPr>
        <w:t xml:space="preserve"> (explanatory) paper explains a concept or idea to the audience. </w:t>
      </w:r>
    </w:p>
    <w:p w14:paraId="00000005" w14:textId="2E86A25A" w:rsidR="003E6B52" w:rsidRDefault="00EB1F34">
      <w:pPr>
        <w:numPr>
          <w:ilvl w:val="1"/>
          <w:numId w:val="3"/>
        </w:numPr>
        <w:pBdr>
          <w:top w:val="nil"/>
          <w:left w:val="nil"/>
          <w:bottom w:val="nil"/>
          <w:right w:val="nil"/>
          <w:between w:val="nil"/>
        </w:pBdr>
        <w:spacing w:after="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An </w:t>
      </w:r>
      <w:r>
        <w:rPr>
          <w:rFonts w:ascii="Courier New" w:eastAsia="Courier New" w:hAnsi="Courier New" w:cs="Courier New"/>
          <w:b/>
          <w:color w:val="000000"/>
          <w:sz w:val="24"/>
          <w:szCs w:val="24"/>
          <w:u w:val="single"/>
        </w:rPr>
        <w:t>argumentative</w:t>
      </w:r>
      <w:r>
        <w:rPr>
          <w:rFonts w:ascii="Courier New" w:eastAsia="Courier New" w:hAnsi="Courier New" w:cs="Courier New"/>
          <w:color w:val="000000"/>
          <w:sz w:val="24"/>
          <w:szCs w:val="24"/>
        </w:rPr>
        <w:t xml:space="preserve"> paper makes a claim about a topic and justifies the claim with specif</w:t>
      </w:r>
      <w:r w:rsidR="00D83BCA">
        <w:rPr>
          <w:rFonts w:ascii="Courier New" w:eastAsia="Courier New" w:hAnsi="Courier New" w:cs="Courier New"/>
          <w:color w:val="000000"/>
          <w:sz w:val="24"/>
          <w:szCs w:val="24"/>
        </w:rPr>
        <w:t>ic evidence throughout the</w:t>
      </w:r>
      <w:r>
        <w:rPr>
          <w:rFonts w:ascii="Courier New" w:eastAsia="Courier New" w:hAnsi="Courier New" w:cs="Courier New"/>
          <w:color w:val="000000"/>
          <w:sz w:val="24"/>
          <w:szCs w:val="24"/>
        </w:rPr>
        <w:t xml:space="preserve"> essay. The goal of the argumentative paper is to convince the audience </w:t>
      </w:r>
      <w:r>
        <w:rPr>
          <w:rFonts w:ascii="Courier New" w:eastAsia="Courier New" w:hAnsi="Courier New" w:cs="Courier New"/>
          <w:color w:val="000000"/>
          <w:sz w:val="24"/>
          <w:szCs w:val="24"/>
        </w:rPr>
        <w:t xml:space="preserve">that the claim </w:t>
      </w:r>
      <w:proofErr w:type="gramStart"/>
      <w:r>
        <w:rPr>
          <w:rFonts w:ascii="Courier New" w:eastAsia="Courier New" w:hAnsi="Courier New" w:cs="Courier New"/>
          <w:color w:val="000000"/>
          <w:sz w:val="24"/>
          <w:szCs w:val="24"/>
        </w:rPr>
        <w:t>is true based</w:t>
      </w:r>
      <w:proofErr w:type="gramEnd"/>
      <w:r>
        <w:rPr>
          <w:rFonts w:ascii="Courier New" w:eastAsia="Courier New" w:hAnsi="Courier New" w:cs="Courier New"/>
          <w:color w:val="000000"/>
          <w:sz w:val="24"/>
          <w:szCs w:val="24"/>
        </w:rPr>
        <w:t xml:space="preserve"> on the provided evidence. </w:t>
      </w:r>
    </w:p>
    <w:p w14:paraId="00000006" w14:textId="77777777" w:rsidR="003E6B52" w:rsidRDefault="00EB1F34">
      <w:pPr>
        <w:numPr>
          <w:ilvl w:val="0"/>
          <w:numId w:val="3"/>
        </w:numPr>
        <w:pBdr>
          <w:top w:val="nil"/>
          <w:left w:val="nil"/>
          <w:bottom w:val="nil"/>
          <w:right w:val="nil"/>
          <w:between w:val="nil"/>
        </w:pBdr>
        <w:spacing w:after="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Your thesis statement should be specific- it should cover only what you will discuss in your paper and </w:t>
      </w:r>
      <w:proofErr w:type="gramStart"/>
      <w:r>
        <w:rPr>
          <w:rFonts w:ascii="Courier New" w:eastAsia="Courier New" w:hAnsi="Courier New" w:cs="Courier New"/>
          <w:color w:val="000000"/>
          <w:sz w:val="24"/>
          <w:szCs w:val="24"/>
        </w:rPr>
        <w:t>should be supported</w:t>
      </w:r>
      <w:proofErr w:type="gramEnd"/>
      <w:r>
        <w:rPr>
          <w:rFonts w:ascii="Courier New" w:eastAsia="Courier New" w:hAnsi="Courier New" w:cs="Courier New"/>
          <w:color w:val="000000"/>
          <w:sz w:val="24"/>
          <w:szCs w:val="24"/>
        </w:rPr>
        <w:t xml:space="preserve"> with specific evidence. </w:t>
      </w:r>
    </w:p>
    <w:p w14:paraId="00000007" w14:textId="77777777" w:rsidR="003E6B52" w:rsidRDefault="00EB1F34">
      <w:pPr>
        <w:numPr>
          <w:ilvl w:val="0"/>
          <w:numId w:val="3"/>
        </w:numPr>
        <w:pBdr>
          <w:top w:val="nil"/>
          <w:left w:val="nil"/>
          <w:bottom w:val="nil"/>
          <w:right w:val="nil"/>
          <w:between w:val="nil"/>
        </w:pBdr>
        <w:spacing w:after="0"/>
        <w:rPr>
          <w:rFonts w:ascii="Courier New" w:eastAsia="Courier New" w:hAnsi="Courier New" w:cs="Courier New"/>
          <w:color w:val="000000"/>
          <w:sz w:val="24"/>
          <w:szCs w:val="24"/>
        </w:rPr>
      </w:pPr>
      <w:r>
        <w:rPr>
          <w:rFonts w:ascii="Courier New" w:eastAsia="Courier New" w:hAnsi="Courier New" w:cs="Courier New"/>
          <w:color w:val="000000"/>
          <w:sz w:val="24"/>
          <w:szCs w:val="24"/>
        </w:rPr>
        <w:t>The thesis statement usually appears at the end of t</w:t>
      </w:r>
      <w:r>
        <w:rPr>
          <w:rFonts w:ascii="Courier New" w:eastAsia="Courier New" w:hAnsi="Courier New" w:cs="Courier New"/>
          <w:color w:val="000000"/>
          <w:sz w:val="24"/>
          <w:szCs w:val="24"/>
        </w:rPr>
        <w:t xml:space="preserve">he first paragraph of a paper. </w:t>
      </w:r>
    </w:p>
    <w:p w14:paraId="00000008" w14:textId="77777777" w:rsidR="003E6B52" w:rsidRDefault="00EB1F34">
      <w:pPr>
        <w:numPr>
          <w:ilvl w:val="0"/>
          <w:numId w:val="3"/>
        </w:numPr>
        <w:pBdr>
          <w:top w:val="nil"/>
          <w:left w:val="nil"/>
          <w:bottom w:val="nil"/>
          <w:right w:val="nil"/>
          <w:between w:val="nil"/>
        </w:pBdr>
        <w:rPr>
          <w:rFonts w:ascii="Courier New" w:eastAsia="Courier New" w:hAnsi="Courier New" w:cs="Courier New"/>
          <w:color w:val="000000"/>
          <w:sz w:val="24"/>
          <w:szCs w:val="24"/>
        </w:rPr>
      </w:pPr>
      <w:r>
        <w:rPr>
          <w:rFonts w:ascii="Courier New" w:eastAsia="Courier New" w:hAnsi="Courier New" w:cs="Courier New"/>
          <w:color w:val="000000"/>
          <w:sz w:val="24"/>
          <w:szCs w:val="24"/>
        </w:rPr>
        <w:t>Your topic may change as you write, so you may need to revise your thesis statement to reflect exactly what you have discussed in the paper.</w:t>
      </w:r>
    </w:p>
    <w:p w14:paraId="00000009" w14:textId="77777777" w:rsidR="003E6B52" w:rsidRDefault="00EB1F34">
      <w:pPr>
        <w:pBdr>
          <w:top w:val="single" w:sz="4" w:space="10" w:color="4472C4"/>
          <w:left w:val="nil"/>
          <w:bottom w:val="single" w:sz="4" w:space="10" w:color="4472C4"/>
          <w:right w:val="nil"/>
          <w:between w:val="nil"/>
        </w:pBdr>
        <w:spacing w:before="360" w:after="360"/>
        <w:ind w:left="864" w:right="864" w:hanging="864"/>
        <w:jc w:val="center"/>
        <w:rPr>
          <w:rFonts w:ascii="Courier New" w:eastAsia="Courier New" w:hAnsi="Courier New" w:cs="Courier New"/>
          <w:i/>
          <w:color w:val="4472C4"/>
          <w:sz w:val="28"/>
          <w:szCs w:val="28"/>
        </w:rPr>
      </w:pPr>
      <w:r>
        <w:rPr>
          <w:rFonts w:ascii="Courier New" w:eastAsia="Courier New" w:hAnsi="Courier New" w:cs="Courier New"/>
          <w:i/>
          <w:color w:val="4472C4"/>
          <w:sz w:val="28"/>
          <w:szCs w:val="28"/>
        </w:rPr>
        <w:t xml:space="preserve">A strong thesis should… </w:t>
      </w:r>
    </w:p>
    <w:p w14:paraId="0000000A" w14:textId="28108615" w:rsidR="003E6B52" w:rsidRDefault="00EB1F34">
      <w:pPr>
        <w:numPr>
          <w:ilvl w:val="0"/>
          <w:numId w:val="1"/>
        </w:numPr>
        <w:pBdr>
          <w:top w:val="nil"/>
          <w:left w:val="nil"/>
          <w:bottom w:val="nil"/>
          <w:right w:val="nil"/>
          <w:between w:val="nil"/>
        </w:pBdr>
        <w:spacing w:after="0"/>
        <w:rPr>
          <w:rFonts w:ascii="Courier New" w:eastAsia="Courier New" w:hAnsi="Courier New" w:cs="Courier New"/>
          <w:color w:val="000000"/>
          <w:sz w:val="24"/>
          <w:szCs w:val="24"/>
        </w:rPr>
      </w:pPr>
      <w:r>
        <w:rPr>
          <w:rFonts w:ascii="Courier New" w:eastAsia="Courier New" w:hAnsi="Courier New" w:cs="Courier New"/>
          <w:color w:val="000000"/>
          <w:sz w:val="24"/>
          <w:szCs w:val="24"/>
        </w:rPr>
        <w:t>Introduce the writer</w:t>
      </w:r>
      <w:r>
        <w:rPr>
          <w:rFonts w:ascii="Courier New" w:eastAsia="Courier New" w:hAnsi="Courier New" w:cs="Courier New"/>
          <w:sz w:val="24"/>
          <w:szCs w:val="24"/>
        </w:rPr>
        <w:t>’</w:t>
      </w:r>
      <w:r w:rsidR="00D83BCA">
        <w:rPr>
          <w:rFonts w:ascii="Courier New" w:eastAsia="Courier New" w:hAnsi="Courier New" w:cs="Courier New"/>
          <w:color w:val="000000"/>
          <w:sz w:val="24"/>
          <w:szCs w:val="24"/>
        </w:rPr>
        <w:t>s perspective on the topic</w:t>
      </w:r>
      <w:r>
        <w:rPr>
          <w:rFonts w:ascii="Courier New" w:eastAsia="Courier New" w:hAnsi="Courier New" w:cs="Courier New"/>
          <w:color w:val="000000"/>
          <w:sz w:val="24"/>
          <w:szCs w:val="24"/>
        </w:rPr>
        <w:t xml:space="preserve"> without using personal conviction as the basis. </w:t>
      </w:r>
    </w:p>
    <w:p w14:paraId="0000000B" w14:textId="77777777" w:rsidR="003E6B52" w:rsidRDefault="00EB1F34">
      <w:pPr>
        <w:numPr>
          <w:ilvl w:val="0"/>
          <w:numId w:val="1"/>
        </w:numPr>
        <w:pBdr>
          <w:top w:val="nil"/>
          <w:left w:val="nil"/>
          <w:bottom w:val="nil"/>
          <w:right w:val="nil"/>
          <w:between w:val="nil"/>
        </w:pBdr>
        <w:spacing w:after="0"/>
        <w:rPr>
          <w:rFonts w:ascii="Courier New" w:eastAsia="Courier New" w:hAnsi="Courier New" w:cs="Courier New"/>
          <w:color w:val="000000"/>
          <w:sz w:val="24"/>
          <w:szCs w:val="24"/>
        </w:rPr>
      </w:pPr>
      <w:r>
        <w:rPr>
          <w:rFonts w:ascii="Courier New" w:eastAsia="Courier New" w:hAnsi="Courier New" w:cs="Courier New"/>
          <w:color w:val="000000"/>
          <w:sz w:val="24"/>
          <w:szCs w:val="24"/>
        </w:rPr>
        <w:t>Be an interpretation of the subject.</w:t>
      </w:r>
    </w:p>
    <w:p w14:paraId="0000000C" w14:textId="77777777" w:rsidR="003E6B52" w:rsidRDefault="00EB1F34">
      <w:pPr>
        <w:numPr>
          <w:ilvl w:val="0"/>
          <w:numId w:val="1"/>
        </w:numPr>
        <w:pBdr>
          <w:top w:val="nil"/>
          <w:left w:val="nil"/>
          <w:bottom w:val="nil"/>
          <w:right w:val="nil"/>
          <w:between w:val="nil"/>
        </w:pBdr>
        <w:spacing w:after="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Make </w:t>
      </w:r>
      <w:proofErr w:type="gramStart"/>
      <w:r>
        <w:rPr>
          <w:rFonts w:ascii="Courier New" w:eastAsia="Courier New" w:hAnsi="Courier New" w:cs="Courier New"/>
          <w:color w:val="000000"/>
          <w:sz w:val="24"/>
          <w:szCs w:val="24"/>
        </w:rPr>
        <w:t>a claim that is debatable</w:t>
      </w:r>
      <w:proofErr w:type="gramEnd"/>
      <w:r>
        <w:rPr>
          <w:rFonts w:ascii="Courier New" w:eastAsia="Courier New" w:hAnsi="Courier New" w:cs="Courier New"/>
          <w:color w:val="000000"/>
          <w:sz w:val="24"/>
          <w:szCs w:val="24"/>
        </w:rPr>
        <w:t xml:space="preserve">. This claim should not be too broad, but instead </w:t>
      </w:r>
      <w:proofErr w:type="gramStart"/>
      <w:r>
        <w:rPr>
          <w:rFonts w:ascii="Courier New" w:eastAsia="Courier New" w:hAnsi="Courier New" w:cs="Courier New"/>
          <w:color w:val="000000"/>
          <w:sz w:val="24"/>
          <w:szCs w:val="24"/>
        </w:rPr>
        <w:t>can be supported</w:t>
      </w:r>
      <w:proofErr w:type="gramEnd"/>
      <w:r>
        <w:rPr>
          <w:rFonts w:ascii="Courier New" w:eastAsia="Courier New" w:hAnsi="Courier New" w:cs="Courier New"/>
          <w:color w:val="000000"/>
          <w:sz w:val="24"/>
          <w:szCs w:val="24"/>
        </w:rPr>
        <w:t xml:space="preserve"> by specific examples throughout the paper. </w:t>
      </w:r>
    </w:p>
    <w:p w14:paraId="0000000D" w14:textId="77777777" w:rsidR="003E6B52" w:rsidRDefault="00EB1F34">
      <w:pPr>
        <w:numPr>
          <w:ilvl w:val="0"/>
          <w:numId w:val="1"/>
        </w:numPr>
        <w:pBdr>
          <w:top w:val="nil"/>
          <w:left w:val="nil"/>
          <w:bottom w:val="nil"/>
          <w:right w:val="nil"/>
          <w:between w:val="nil"/>
        </w:pBdr>
        <w:spacing w:after="0"/>
        <w:rPr>
          <w:rFonts w:ascii="Courier New" w:eastAsia="Courier New" w:hAnsi="Courier New" w:cs="Courier New"/>
          <w:color w:val="000000"/>
          <w:sz w:val="24"/>
          <w:szCs w:val="24"/>
        </w:rPr>
      </w:pPr>
      <w:r>
        <w:rPr>
          <w:rFonts w:ascii="Courier New" w:eastAsia="Courier New" w:hAnsi="Courier New" w:cs="Courier New"/>
          <w:color w:val="000000"/>
          <w:sz w:val="24"/>
          <w:szCs w:val="24"/>
        </w:rPr>
        <w:t>S</w:t>
      </w:r>
      <w:r>
        <w:rPr>
          <w:rFonts w:ascii="Courier New" w:eastAsia="Courier New" w:hAnsi="Courier New" w:cs="Courier New"/>
          <w:color w:val="000000"/>
          <w:sz w:val="24"/>
          <w:szCs w:val="24"/>
        </w:rPr>
        <w:t xml:space="preserve">ummarize the main points the writer will make in the paper. </w:t>
      </w:r>
    </w:p>
    <w:p w14:paraId="0000000E" w14:textId="77777777" w:rsidR="003E6B52" w:rsidRDefault="00EB1F34">
      <w:pPr>
        <w:numPr>
          <w:ilvl w:val="0"/>
          <w:numId w:val="1"/>
        </w:numPr>
        <w:pBdr>
          <w:top w:val="nil"/>
          <w:left w:val="nil"/>
          <w:bottom w:val="nil"/>
          <w:right w:val="nil"/>
          <w:between w:val="nil"/>
        </w:pBdr>
        <w:spacing w:after="0"/>
        <w:rPr>
          <w:rFonts w:ascii="Courier New" w:eastAsia="Courier New" w:hAnsi="Courier New" w:cs="Courier New"/>
          <w:color w:val="000000"/>
          <w:sz w:val="24"/>
          <w:szCs w:val="24"/>
        </w:rPr>
      </w:pPr>
      <w:r>
        <w:rPr>
          <w:rFonts w:ascii="Courier New" w:eastAsia="Courier New" w:hAnsi="Courier New" w:cs="Courier New"/>
          <w:color w:val="000000"/>
          <w:sz w:val="24"/>
          <w:szCs w:val="24"/>
        </w:rPr>
        <w:t>Encourage the audience to continue reading.</w:t>
      </w:r>
    </w:p>
    <w:p w14:paraId="0000000F" w14:textId="77777777" w:rsidR="003E6B52" w:rsidRDefault="00EB1F34">
      <w:pPr>
        <w:numPr>
          <w:ilvl w:val="0"/>
          <w:numId w:val="1"/>
        </w:numPr>
        <w:pBdr>
          <w:top w:val="nil"/>
          <w:left w:val="nil"/>
          <w:bottom w:val="nil"/>
          <w:right w:val="nil"/>
          <w:between w:val="nil"/>
        </w:pBdr>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Avoid vague language such as “good,” “bad,” “better,” “worse,” or “nice.” </w:t>
      </w:r>
    </w:p>
    <w:p w14:paraId="00000010" w14:textId="77777777" w:rsidR="003E6B52" w:rsidRDefault="00EB1F34">
      <w:pPr>
        <w:pBdr>
          <w:top w:val="single" w:sz="4" w:space="10" w:color="4472C4"/>
          <w:left w:val="nil"/>
          <w:bottom w:val="single" w:sz="4" w:space="10" w:color="4472C4"/>
          <w:right w:val="nil"/>
          <w:between w:val="nil"/>
        </w:pBdr>
        <w:spacing w:before="360" w:after="360"/>
        <w:ind w:left="864" w:right="864" w:hanging="864"/>
        <w:jc w:val="center"/>
        <w:rPr>
          <w:rFonts w:ascii="Courier New" w:eastAsia="Courier New" w:hAnsi="Courier New" w:cs="Courier New"/>
          <w:i/>
          <w:color w:val="4472C4"/>
          <w:sz w:val="32"/>
          <w:szCs w:val="32"/>
        </w:rPr>
      </w:pPr>
      <w:r>
        <w:rPr>
          <w:rFonts w:ascii="Courier New" w:eastAsia="Courier New" w:hAnsi="Courier New" w:cs="Courier New"/>
          <w:i/>
          <w:color w:val="4472C4"/>
          <w:sz w:val="32"/>
          <w:szCs w:val="32"/>
        </w:rPr>
        <w:t>Thesis Statement Example</w:t>
      </w:r>
    </w:p>
    <w:p w14:paraId="00000011" w14:textId="77777777" w:rsidR="003E6B52" w:rsidRDefault="00EB1F34">
      <w:pPr>
        <w:rPr>
          <w:rFonts w:ascii="Courier New" w:eastAsia="Courier New" w:hAnsi="Courier New" w:cs="Courier New"/>
          <w:sz w:val="24"/>
          <w:szCs w:val="24"/>
        </w:rPr>
      </w:pPr>
      <w:r>
        <w:rPr>
          <w:rFonts w:ascii="Courier New" w:eastAsia="Courier New" w:hAnsi="Courier New" w:cs="Courier New"/>
          <w:b/>
          <w:sz w:val="24"/>
          <w:szCs w:val="24"/>
        </w:rPr>
        <w:lastRenderedPageBreak/>
        <w:t>Analytical Thesis Statement</w:t>
      </w:r>
      <w:r>
        <w:rPr>
          <w:rFonts w:ascii="Courier New" w:eastAsia="Courier New" w:hAnsi="Courier New" w:cs="Courier New"/>
          <w:sz w:val="24"/>
          <w:szCs w:val="24"/>
        </w:rPr>
        <w:t xml:space="preserve">: </w:t>
      </w:r>
    </w:p>
    <w:p w14:paraId="00000012" w14:textId="33793C8A" w:rsidR="003E6B52" w:rsidRDefault="00EB1F34">
      <w:pPr>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An analysis of the college admissions proc</w:t>
      </w:r>
      <w:r w:rsidR="00D83BCA">
        <w:rPr>
          <w:rFonts w:ascii="Courier New" w:eastAsia="Courier New" w:hAnsi="Courier New" w:cs="Courier New"/>
          <w:sz w:val="24"/>
          <w:szCs w:val="24"/>
        </w:rPr>
        <w:t>ess reveals one challenge that</w:t>
      </w:r>
      <w:r>
        <w:rPr>
          <w:rFonts w:ascii="Courier New" w:eastAsia="Courier New" w:hAnsi="Courier New" w:cs="Courier New"/>
          <w:sz w:val="24"/>
          <w:szCs w:val="24"/>
        </w:rPr>
        <w:t xml:space="preserve"> counselors</w:t>
      </w:r>
      <w:r w:rsidR="00D83BCA">
        <w:rPr>
          <w:rFonts w:ascii="Courier New" w:eastAsia="Courier New" w:hAnsi="Courier New" w:cs="Courier New"/>
          <w:sz w:val="24"/>
          <w:szCs w:val="24"/>
        </w:rPr>
        <w:t xml:space="preserve"> face</w:t>
      </w:r>
      <w:r>
        <w:rPr>
          <w:rFonts w:ascii="Courier New" w:eastAsia="Courier New" w:hAnsi="Courier New" w:cs="Courier New"/>
          <w:sz w:val="24"/>
          <w:szCs w:val="24"/>
        </w:rPr>
        <w:t xml:space="preserve">: accepting students with </w:t>
      </w:r>
      <w:proofErr w:type="gramStart"/>
      <w:r>
        <w:rPr>
          <w:rFonts w:ascii="Courier New" w:eastAsia="Courier New" w:hAnsi="Courier New" w:cs="Courier New"/>
          <w:sz w:val="24"/>
          <w:szCs w:val="24"/>
        </w:rPr>
        <w:t>high test</w:t>
      </w:r>
      <w:proofErr w:type="gramEnd"/>
      <w:r>
        <w:rPr>
          <w:rFonts w:ascii="Courier New" w:eastAsia="Courier New" w:hAnsi="Courier New" w:cs="Courier New"/>
          <w:sz w:val="24"/>
          <w:szCs w:val="24"/>
        </w:rPr>
        <w:t xml:space="preserve"> scores or students with strong extracurricular backgrounds. </w:t>
      </w:r>
    </w:p>
    <w:p w14:paraId="1ED5356B" w14:textId="77777777" w:rsidR="00D83BCA" w:rsidRDefault="00EB1F34">
      <w:pPr>
        <w:rPr>
          <w:rFonts w:ascii="Courier New" w:eastAsia="Courier New" w:hAnsi="Courier New" w:cs="Courier New"/>
          <w:sz w:val="24"/>
          <w:szCs w:val="24"/>
        </w:rPr>
      </w:pPr>
      <w:r>
        <w:rPr>
          <w:rFonts w:ascii="Courier New" w:eastAsia="Courier New" w:hAnsi="Courier New" w:cs="Courier New"/>
          <w:sz w:val="24"/>
          <w:szCs w:val="24"/>
        </w:rPr>
        <w:tab/>
        <w:t xml:space="preserve">The paper should then: </w:t>
      </w:r>
    </w:p>
    <w:p w14:paraId="47F65321" w14:textId="15100366" w:rsidR="00D83BCA" w:rsidRDefault="00EB1F34" w:rsidP="00D83BCA">
      <w:pPr>
        <w:pStyle w:val="ListParagraph"/>
        <w:numPr>
          <w:ilvl w:val="0"/>
          <w:numId w:val="4"/>
        </w:numPr>
        <w:rPr>
          <w:rFonts w:ascii="Courier New" w:eastAsia="Courier New" w:hAnsi="Courier New" w:cs="Courier New"/>
          <w:sz w:val="24"/>
          <w:szCs w:val="24"/>
        </w:rPr>
      </w:pPr>
      <w:r w:rsidRPr="00D83BCA">
        <w:rPr>
          <w:rFonts w:ascii="Courier New" w:eastAsia="Courier New" w:hAnsi="Courier New" w:cs="Courier New"/>
          <w:sz w:val="24"/>
          <w:szCs w:val="24"/>
        </w:rPr>
        <w:t xml:space="preserve">Explain the analysis of the college admission </w:t>
      </w:r>
      <w:r w:rsidR="00D83BCA">
        <w:rPr>
          <w:rFonts w:ascii="Courier New" w:eastAsia="Courier New" w:hAnsi="Courier New" w:cs="Courier New"/>
          <w:sz w:val="24"/>
          <w:szCs w:val="24"/>
        </w:rPr>
        <w:t xml:space="preserve">process. </w:t>
      </w:r>
    </w:p>
    <w:p w14:paraId="00000013" w14:textId="142AC5E3" w:rsidR="003E6B52" w:rsidRPr="00D83BCA" w:rsidRDefault="00EB1F34" w:rsidP="00D83BCA">
      <w:pPr>
        <w:pStyle w:val="ListParagraph"/>
        <w:numPr>
          <w:ilvl w:val="0"/>
          <w:numId w:val="4"/>
        </w:numPr>
        <w:rPr>
          <w:rFonts w:ascii="Courier New" w:eastAsia="Courier New" w:hAnsi="Courier New" w:cs="Courier New"/>
          <w:sz w:val="24"/>
          <w:szCs w:val="24"/>
        </w:rPr>
      </w:pPr>
      <w:r w:rsidRPr="00D83BCA">
        <w:rPr>
          <w:rFonts w:ascii="Courier New" w:eastAsia="Courier New" w:hAnsi="Courier New" w:cs="Courier New"/>
          <w:sz w:val="24"/>
          <w:szCs w:val="24"/>
        </w:rPr>
        <w:t xml:space="preserve">Explain the challenge facing admissions counselors </w:t>
      </w:r>
    </w:p>
    <w:p w14:paraId="00000014" w14:textId="77777777" w:rsidR="003E6B52" w:rsidRDefault="00EB1F34">
      <w:pPr>
        <w:rPr>
          <w:rFonts w:ascii="Courier New" w:eastAsia="Courier New" w:hAnsi="Courier New" w:cs="Courier New"/>
          <w:sz w:val="24"/>
          <w:szCs w:val="24"/>
        </w:rPr>
      </w:pPr>
      <w:r>
        <w:rPr>
          <w:rFonts w:ascii="Courier New" w:eastAsia="Courier New" w:hAnsi="Courier New" w:cs="Courier New"/>
          <w:b/>
          <w:sz w:val="24"/>
          <w:szCs w:val="24"/>
        </w:rPr>
        <w:t>E</w:t>
      </w:r>
      <w:r>
        <w:rPr>
          <w:rFonts w:ascii="Courier New" w:eastAsia="Courier New" w:hAnsi="Courier New" w:cs="Courier New"/>
          <w:b/>
          <w:sz w:val="24"/>
          <w:szCs w:val="24"/>
        </w:rPr>
        <w:t>xpository Thesis Statement</w:t>
      </w:r>
      <w:r>
        <w:rPr>
          <w:rFonts w:ascii="Courier New" w:eastAsia="Courier New" w:hAnsi="Courier New" w:cs="Courier New"/>
          <w:sz w:val="24"/>
          <w:szCs w:val="24"/>
        </w:rPr>
        <w:t xml:space="preserve">: </w:t>
      </w:r>
    </w:p>
    <w:p w14:paraId="00000015" w14:textId="77777777" w:rsidR="003E6B52" w:rsidRDefault="00EB1F34">
      <w:pPr>
        <w:rPr>
          <w:rFonts w:ascii="Courier New" w:eastAsia="Courier New" w:hAnsi="Courier New" w:cs="Courier New"/>
          <w:sz w:val="24"/>
          <w:szCs w:val="24"/>
        </w:rPr>
      </w:pPr>
      <w:r>
        <w:rPr>
          <w:rFonts w:ascii="Courier New" w:eastAsia="Courier New" w:hAnsi="Courier New" w:cs="Courier New"/>
          <w:sz w:val="24"/>
          <w:szCs w:val="24"/>
        </w:rPr>
        <w:tab/>
        <w:t xml:space="preserve">The life of the typical college student is characterized by time spent studying, attending class, and socializing with peers. </w:t>
      </w:r>
    </w:p>
    <w:p w14:paraId="005CD69F" w14:textId="77777777" w:rsidR="00D83BCA" w:rsidRDefault="00EB1F34" w:rsidP="00D83BCA">
      <w:pPr>
        <w:rPr>
          <w:rFonts w:ascii="Courier New" w:eastAsia="Courier New" w:hAnsi="Courier New" w:cs="Courier New"/>
          <w:sz w:val="24"/>
          <w:szCs w:val="24"/>
        </w:rPr>
      </w:pPr>
      <w:r>
        <w:rPr>
          <w:rFonts w:ascii="Courier New" w:eastAsia="Courier New" w:hAnsi="Courier New" w:cs="Courier New"/>
          <w:sz w:val="24"/>
          <w:szCs w:val="24"/>
        </w:rPr>
        <w:tab/>
      </w:r>
      <w:r w:rsidR="00D83BCA">
        <w:rPr>
          <w:rFonts w:ascii="Courier New" w:eastAsia="Courier New" w:hAnsi="Courier New" w:cs="Courier New"/>
          <w:sz w:val="24"/>
          <w:szCs w:val="24"/>
        </w:rPr>
        <w:t>The paper that follows should e</w:t>
      </w:r>
      <w:r w:rsidRPr="00D83BCA">
        <w:rPr>
          <w:rFonts w:ascii="Courier New" w:eastAsia="Courier New" w:hAnsi="Courier New" w:cs="Courier New"/>
          <w:sz w:val="24"/>
          <w:szCs w:val="24"/>
        </w:rPr>
        <w:t>xplain</w:t>
      </w:r>
      <w:r w:rsidR="00D83BCA">
        <w:rPr>
          <w:rFonts w:ascii="Courier New" w:eastAsia="Courier New" w:hAnsi="Courier New" w:cs="Courier New"/>
          <w:sz w:val="24"/>
          <w:szCs w:val="24"/>
        </w:rPr>
        <w:t xml:space="preserve"> </w:t>
      </w:r>
      <w:r w:rsidRPr="00D83BCA">
        <w:rPr>
          <w:rFonts w:ascii="Courier New" w:eastAsia="Courier New" w:hAnsi="Courier New" w:cs="Courier New"/>
          <w:sz w:val="24"/>
          <w:szCs w:val="24"/>
        </w:rPr>
        <w:t>how stu</w:t>
      </w:r>
      <w:r w:rsidR="00D83BCA" w:rsidRPr="00D83BCA">
        <w:rPr>
          <w:rFonts w:ascii="Courier New" w:eastAsia="Courier New" w:hAnsi="Courier New" w:cs="Courier New"/>
          <w:sz w:val="24"/>
          <w:szCs w:val="24"/>
        </w:rPr>
        <w:t>dents spend their time</w:t>
      </w:r>
      <w:r w:rsidR="00D83BCA">
        <w:rPr>
          <w:rFonts w:ascii="Courier New" w:eastAsia="Courier New" w:hAnsi="Courier New" w:cs="Courier New"/>
          <w:sz w:val="24"/>
          <w:szCs w:val="24"/>
        </w:rPr>
        <w:t>:</w:t>
      </w:r>
      <w:r w:rsidR="00D83BCA" w:rsidRPr="00D83BCA">
        <w:rPr>
          <w:rFonts w:ascii="Courier New" w:eastAsia="Courier New" w:hAnsi="Courier New" w:cs="Courier New"/>
          <w:sz w:val="24"/>
          <w:szCs w:val="24"/>
        </w:rPr>
        <w:t xml:space="preserve"> </w:t>
      </w:r>
    </w:p>
    <w:p w14:paraId="781E0745" w14:textId="18EA277B" w:rsidR="00D83BCA" w:rsidRDefault="00D83BCA" w:rsidP="00D83BCA">
      <w:pPr>
        <w:pStyle w:val="ListParagraph"/>
        <w:numPr>
          <w:ilvl w:val="0"/>
          <w:numId w:val="9"/>
        </w:numPr>
        <w:rPr>
          <w:rFonts w:ascii="Courier New" w:eastAsia="Courier New" w:hAnsi="Courier New" w:cs="Courier New"/>
          <w:sz w:val="24"/>
          <w:szCs w:val="24"/>
        </w:rPr>
      </w:pPr>
      <w:r w:rsidRPr="00D83BCA">
        <w:rPr>
          <w:rFonts w:ascii="Courier New" w:eastAsia="Courier New" w:hAnsi="Courier New" w:cs="Courier New"/>
          <w:sz w:val="24"/>
          <w:szCs w:val="24"/>
        </w:rPr>
        <w:t>Studying.</w:t>
      </w:r>
    </w:p>
    <w:p w14:paraId="6BEDE0D4" w14:textId="1BCA12CD" w:rsidR="00D83BCA" w:rsidRDefault="00D83BCA" w:rsidP="00D83BCA">
      <w:pPr>
        <w:pStyle w:val="ListParagraph"/>
        <w:numPr>
          <w:ilvl w:val="0"/>
          <w:numId w:val="9"/>
        </w:numPr>
        <w:rPr>
          <w:rFonts w:ascii="Courier New" w:eastAsia="Courier New" w:hAnsi="Courier New" w:cs="Courier New"/>
          <w:sz w:val="24"/>
          <w:szCs w:val="24"/>
        </w:rPr>
      </w:pPr>
      <w:r w:rsidRPr="00D83BCA">
        <w:rPr>
          <w:rFonts w:ascii="Courier New" w:eastAsia="Courier New" w:hAnsi="Courier New" w:cs="Courier New"/>
          <w:sz w:val="24"/>
          <w:szCs w:val="24"/>
        </w:rPr>
        <w:t>Attending class.</w:t>
      </w:r>
    </w:p>
    <w:p w14:paraId="00000016" w14:textId="5EAAF055" w:rsidR="003E6B52" w:rsidRPr="00D83BCA" w:rsidRDefault="00D83BCA" w:rsidP="00D83BCA">
      <w:pPr>
        <w:pStyle w:val="ListParagraph"/>
        <w:numPr>
          <w:ilvl w:val="0"/>
          <w:numId w:val="9"/>
        </w:numPr>
        <w:rPr>
          <w:rFonts w:ascii="Courier New" w:eastAsia="Courier New" w:hAnsi="Courier New" w:cs="Courier New"/>
          <w:sz w:val="24"/>
          <w:szCs w:val="24"/>
        </w:rPr>
      </w:pPr>
      <w:r w:rsidRPr="00D83BCA">
        <w:rPr>
          <w:rFonts w:ascii="Courier New" w:eastAsia="Courier New" w:hAnsi="Courier New" w:cs="Courier New"/>
          <w:sz w:val="24"/>
          <w:szCs w:val="24"/>
        </w:rPr>
        <w:t>Socializing</w:t>
      </w:r>
      <w:r w:rsidR="00EB1F34" w:rsidRPr="00D83BCA">
        <w:rPr>
          <w:rFonts w:ascii="Courier New" w:eastAsia="Courier New" w:hAnsi="Courier New" w:cs="Courier New"/>
          <w:sz w:val="24"/>
          <w:szCs w:val="24"/>
        </w:rPr>
        <w:t xml:space="preserve"> with peers. </w:t>
      </w:r>
    </w:p>
    <w:p w14:paraId="00000017" w14:textId="77777777" w:rsidR="003E6B52" w:rsidRDefault="00EB1F34">
      <w:pPr>
        <w:rPr>
          <w:rFonts w:ascii="Courier New" w:eastAsia="Courier New" w:hAnsi="Courier New" w:cs="Courier New"/>
          <w:sz w:val="24"/>
          <w:szCs w:val="24"/>
        </w:rPr>
      </w:pPr>
      <w:r>
        <w:rPr>
          <w:rFonts w:ascii="Courier New" w:eastAsia="Courier New" w:hAnsi="Courier New" w:cs="Courier New"/>
          <w:b/>
          <w:sz w:val="24"/>
          <w:szCs w:val="24"/>
        </w:rPr>
        <w:t>A</w:t>
      </w:r>
      <w:r>
        <w:rPr>
          <w:rFonts w:ascii="Courier New" w:eastAsia="Courier New" w:hAnsi="Courier New" w:cs="Courier New"/>
          <w:b/>
          <w:sz w:val="24"/>
          <w:szCs w:val="24"/>
        </w:rPr>
        <w:t>rgumentative Thesis Statement</w:t>
      </w:r>
      <w:r>
        <w:rPr>
          <w:rFonts w:ascii="Courier New" w:eastAsia="Courier New" w:hAnsi="Courier New" w:cs="Courier New"/>
          <w:sz w:val="24"/>
          <w:szCs w:val="24"/>
        </w:rPr>
        <w:t>:</w:t>
      </w:r>
    </w:p>
    <w:p w14:paraId="00000018" w14:textId="77777777" w:rsidR="003E6B52" w:rsidRDefault="00EB1F34">
      <w:pPr>
        <w:rPr>
          <w:rFonts w:ascii="Courier New" w:eastAsia="Courier New" w:hAnsi="Courier New" w:cs="Courier New"/>
          <w:sz w:val="24"/>
          <w:szCs w:val="24"/>
        </w:rPr>
      </w:pPr>
      <w:r>
        <w:rPr>
          <w:rFonts w:ascii="Courier New" w:eastAsia="Courier New" w:hAnsi="Courier New" w:cs="Courier New"/>
          <w:sz w:val="24"/>
          <w:szCs w:val="24"/>
        </w:rPr>
        <w:tab/>
        <w:t>High school graduates should be required to take a year off to pursue community service projects b</w:t>
      </w:r>
      <w:r>
        <w:rPr>
          <w:rFonts w:ascii="Courier New" w:eastAsia="Courier New" w:hAnsi="Courier New" w:cs="Courier New"/>
          <w:sz w:val="24"/>
          <w:szCs w:val="24"/>
        </w:rPr>
        <w:t>efore entering college in order to increase their maturity and global awareness.</w:t>
      </w:r>
    </w:p>
    <w:p w14:paraId="00000019" w14:textId="4A903A38" w:rsidR="003E6B52" w:rsidRDefault="00D83BCA">
      <w:pPr>
        <w:rPr>
          <w:rFonts w:ascii="Courier New" w:eastAsia="Courier New" w:hAnsi="Courier New" w:cs="Courier New"/>
          <w:sz w:val="24"/>
          <w:szCs w:val="24"/>
        </w:rPr>
      </w:pPr>
      <w:r>
        <w:rPr>
          <w:rFonts w:ascii="Courier New" w:eastAsia="Courier New" w:hAnsi="Courier New" w:cs="Courier New"/>
          <w:sz w:val="24"/>
          <w:szCs w:val="24"/>
        </w:rPr>
        <w:tab/>
        <w:t>The paper that follows would strive to p</w:t>
      </w:r>
      <w:r w:rsidR="00EB1F34">
        <w:rPr>
          <w:rFonts w:ascii="Courier New" w:eastAsia="Courier New" w:hAnsi="Courier New" w:cs="Courier New"/>
          <w:sz w:val="24"/>
          <w:szCs w:val="24"/>
        </w:rPr>
        <w:t xml:space="preserve">resent an argument and give evidence to support the claim that students should pursue community projects before entering college. </w:t>
      </w:r>
    </w:p>
    <w:p w14:paraId="0000001A" w14:textId="77777777" w:rsidR="003E6B52" w:rsidRDefault="00EB1F34">
      <w:pPr>
        <w:pBdr>
          <w:top w:val="single" w:sz="4" w:space="10" w:color="4472C4"/>
          <w:left w:val="nil"/>
          <w:bottom w:val="single" w:sz="4" w:space="10" w:color="4472C4"/>
          <w:right w:val="nil"/>
          <w:between w:val="nil"/>
        </w:pBdr>
        <w:spacing w:before="360" w:after="360"/>
        <w:ind w:left="864" w:right="864" w:hanging="864"/>
        <w:jc w:val="center"/>
        <w:rPr>
          <w:rFonts w:ascii="Courier New" w:eastAsia="Courier New" w:hAnsi="Courier New" w:cs="Courier New"/>
          <w:i/>
          <w:color w:val="4472C4"/>
          <w:sz w:val="28"/>
          <w:szCs w:val="28"/>
        </w:rPr>
      </w:pPr>
      <w:r>
        <w:rPr>
          <w:rFonts w:ascii="Courier New" w:eastAsia="Courier New" w:hAnsi="Courier New" w:cs="Courier New"/>
          <w:i/>
          <w:color w:val="4472C4"/>
          <w:sz w:val="28"/>
          <w:szCs w:val="28"/>
        </w:rPr>
        <w:t>Thesis Chec</w:t>
      </w:r>
      <w:r>
        <w:rPr>
          <w:rFonts w:ascii="Courier New" w:eastAsia="Courier New" w:hAnsi="Courier New" w:cs="Courier New"/>
          <w:i/>
          <w:color w:val="4472C4"/>
          <w:sz w:val="28"/>
          <w:szCs w:val="28"/>
        </w:rPr>
        <w:t xml:space="preserve">klist </w:t>
      </w:r>
    </w:p>
    <w:p w14:paraId="0000001B" w14:textId="77777777" w:rsidR="003E6B52" w:rsidRDefault="00EB1F34">
      <w:pPr>
        <w:numPr>
          <w:ilvl w:val="0"/>
          <w:numId w:val="2"/>
        </w:numPr>
        <w:pBdr>
          <w:top w:val="nil"/>
          <w:left w:val="nil"/>
          <w:bottom w:val="nil"/>
          <w:right w:val="nil"/>
          <w:between w:val="nil"/>
        </w:pBdr>
        <w:spacing w:after="0"/>
        <w:rPr>
          <w:rFonts w:ascii="Courier New" w:eastAsia="Courier New" w:hAnsi="Courier New" w:cs="Courier New"/>
          <w:color w:val="000000"/>
          <w:sz w:val="24"/>
          <w:szCs w:val="24"/>
        </w:rPr>
      </w:pPr>
      <w:proofErr w:type="gramStart"/>
      <w:r>
        <w:rPr>
          <w:rFonts w:ascii="Courier New" w:eastAsia="Courier New" w:hAnsi="Courier New" w:cs="Courier New"/>
          <w:sz w:val="24"/>
          <w:szCs w:val="24"/>
        </w:rPr>
        <w:t>Can your thesis be supported</w:t>
      </w:r>
      <w:proofErr w:type="gramEnd"/>
      <w:r>
        <w:rPr>
          <w:rFonts w:ascii="Courier New" w:eastAsia="Courier New" w:hAnsi="Courier New" w:cs="Courier New"/>
          <w:sz w:val="24"/>
          <w:szCs w:val="24"/>
        </w:rPr>
        <w:t xml:space="preserve"> by evidence?</w:t>
      </w:r>
    </w:p>
    <w:p w14:paraId="0000001C" w14:textId="77777777" w:rsidR="003E6B52" w:rsidRDefault="00EB1F34">
      <w:pPr>
        <w:numPr>
          <w:ilvl w:val="0"/>
          <w:numId w:val="2"/>
        </w:numPr>
        <w:pBdr>
          <w:top w:val="nil"/>
          <w:left w:val="nil"/>
          <w:bottom w:val="nil"/>
          <w:right w:val="nil"/>
          <w:between w:val="nil"/>
        </w:pBdr>
        <w:spacing w:after="0"/>
        <w:rPr>
          <w:rFonts w:ascii="Courier New" w:eastAsia="Courier New" w:hAnsi="Courier New" w:cs="Courier New"/>
          <w:color w:val="000000"/>
          <w:sz w:val="24"/>
          <w:szCs w:val="24"/>
        </w:rPr>
      </w:pPr>
      <w:r>
        <w:rPr>
          <w:rFonts w:ascii="Courier New" w:eastAsia="Courier New" w:hAnsi="Courier New" w:cs="Courier New"/>
          <w:color w:val="000000"/>
          <w:sz w:val="24"/>
          <w:szCs w:val="24"/>
        </w:rPr>
        <w:t>Does the thesis summarize the main points of your paper?</w:t>
      </w:r>
    </w:p>
    <w:p w14:paraId="0000001D" w14:textId="77777777" w:rsidR="003E6B52" w:rsidRDefault="00EB1F34">
      <w:pPr>
        <w:numPr>
          <w:ilvl w:val="0"/>
          <w:numId w:val="2"/>
        </w:numPr>
        <w:pBdr>
          <w:top w:val="nil"/>
          <w:left w:val="nil"/>
          <w:bottom w:val="nil"/>
          <w:right w:val="nil"/>
          <w:between w:val="nil"/>
        </w:pBdr>
        <w:spacing w:after="0"/>
        <w:rPr>
          <w:rFonts w:ascii="Courier New" w:eastAsia="Courier New" w:hAnsi="Courier New" w:cs="Courier New"/>
          <w:color w:val="000000"/>
          <w:sz w:val="24"/>
          <w:szCs w:val="24"/>
        </w:rPr>
      </w:pPr>
      <w:r>
        <w:rPr>
          <w:rFonts w:ascii="Courier New" w:eastAsia="Courier New" w:hAnsi="Courier New" w:cs="Courier New"/>
          <w:color w:val="000000"/>
          <w:sz w:val="24"/>
          <w:szCs w:val="24"/>
        </w:rPr>
        <w:t>Is the thesis clear and concise?</w:t>
      </w:r>
    </w:p>
    <w:p w14:paraId="0000001E" w14:textId="77777777" w:rsidR="003E6B52" w:rsidRDefault="00EB1F34">
      <w:pPr>
        <w:numPr>
          <w:ilvl w:val="0"/>
          <w:numId w:val="2"/>
        </w:numPr>
        <w:pBdr>
          <w:top w:val="nil"/>
          <w:left w:val="nil"/>
          <w:bottom w:val="nil"/>
          <w:right w:val="nil"/>
          <w:between w:val="nil"/>
        </w:pBdr>
        <w:spacing w:after="0"/>
        <w:rPr>
          <w:rFonts w:ascii="Courier New" w:eastAsia="Courier New" w:hAnsi="Courier New" w:cs="Courier New"/>
          <w:color w:val="000000"/>
          <w:sz w:val="24"/>
          <w:szCs w:val="24"/>
        </w:rPr>
      </w:pPr>
      <w:r>
        <w:rPr>
          <w:rFonts w:ascii="Courier New" w:eastAsia="Courier New" w:hAnsi="Courier New" w:cs="Courier New"/>
          <w:color w:val="000000"/>
          <w:sz w:val="24"/>
          <w:szCs w:val="24"/>
        </w:rPr>
        <w:t>Is the thesis unique to your paper? Is the thesis your own creation?</w:t>
      </w:r>
    </w:p>
    <w:p w14:paraId="0000001F" w14:textId="617E0AC7" w:rsidR="003E6B52" w:rsidRDefault="00EB1F34">
      <w:pPr>
        <w:numPr>
          <w:ilvl w:val="0"/>
          <w:numId w:val="2"/>
        </w:numPr>
        <w:pBdr>
          <w:top w:val="nil"/>
          <w:left w:val="nil"/>
          <w:bottom w:val="nil"/>
          <w:right w:val="nil"/>
          <w:between w:val="nil"/>
        </w:pBdr>
        <w:spacing w:after="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Is your thesis more than just an opinionated </w:t>
      </w:r>
      <w:r w:rsidR="00D83BCA">
        <w:rPr>
          <w:rFonts w:ascii="Courier New" w:eastAsia="Courier New" w:hAnsi="Courier New" w:cs="Courier New"/>
          <w:color w:val="000000"/>
          <w:sz w:val="24"/>
          <w:szCs w:val="24"/>
        </w:rPr>
        <w:t>statement</w:t>
      </w:r>
      <w:r>
        <w:rPr>
          <w:rFonts w:ascii="Courier New" w:eastAsia="Courier New" w:hAnsi="Courier New" w:cs="Courier New"/>
          <w:color w:val="000000"/>
          <w:sz w:val="24"/>
          <w:szCs w:val="24"/>
        </w:rPr>
        <w:t>?</w:t>
      </w:r>
    </w:p>
    <w:p w14:paraId="00000020" w14:textId="77777777" w:rsidR="003E6B52" w:rsidRDefault="00EB1F34">
      <w:pPr>
        <w:numPr>
          <w:ilvl w:val="0"/>
          <w:numId w:val="2"/>
        </w:numPr>
        <w:pBdr>
          <w:top w:val="nil"/>
          <w:left w:val="nil"/>
          <w:bottom w:val="nil"/>
          <w:right w:val="nil"/>
          <w:between w:val="nil"/>
        </w:pBdr>
        <w:spacing w:after="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Have you reviewed your thesis as your paper changes and develops? </w:t>
      </w:r>
    </w:p>
    <w:p w14:paraId="00000021" w14:textId="77777777" w:rsidR="003E6B52" w:rsidRDefault="00EB1F34">
      <w:pPr>
        <w:numPr>
          <w:ilvl w:val="0"/>
          <w:numId w:val="2"/>
        </w:numPr>
        <w:pBdr>
          <w:top w:val="nil"/>
          <w:left w:val="nil"/>
          <w:bottom w:val="nil"/>
          <w:right w:val="nil"/>
          <w:between w:val="nil"/>
        </w:pBdr>
        <w:rPr>
          <w:rFonts w:ascii="Courier New" w:eastAsia="Courier New" w:hAnsi="Courier New" w:cs="Courier New"/>
          <w:color w:val="000000"/>
          <w:sz w:val="24"/>
          <w:szCs w:val="24"/>
        </w:rPr>
      </w:pPr>
      <w:bookmarkStart w:id="1" w:name="_heading=h.gjdgxs" w:colFirst="0" w:colLast="0"/>
      <w:bookmarkEnd w:id="1"/>
      <w:r>
        <w:rPr>
          <w:rFonts w:ascii="Courier New" w:eastAsia="Courier New" w:hAnsi="Courier New" w:cs="Courier New"/>
          <w:color w:val="000000"/>
          <w:sz w:val="24"/>
          <w:szCs w:val="24"/>
        </w:rPr>
        <w:t xml:space="preserve">Does your thesis avoid vague language? </w:t>
      </w:r>
    </w:p>
    <w:sectPr w:rsidR="003E6B52" w:rsidSect="000F0219">
      <w:footerReference w:type="default" r:id="rId8"/>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E9AB2" w14:textId="77777777" w:rsidR="00EB1F34" w:rsidRDefault="00EB1F34">
      <w:pPr>
        <w:spacing w:after="0" w:line="240" w:lineRule="auto"/>
      </w:pPr>
      <w:r>
        <w:separator/>
      </w:r>
    </w:p>
  </w:endnote>
  <w:endnote w:type="continuationSeparator" w:id="0">
    <w:p w14:paraId="4541E4EE" w14:textId="77777777" w:rsidR="00EB1F34" w:rsidRDefault="00EB1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2" w14:textId="77777777" w:rsidR="003E6B52" w:rsidRDefault="00EB1F34">
    <w:pPr>
      <w:pBdr>
        <w:top w:val="nil"/>
        <w:left w:val="nil"/>
        <w:bottom w:val="nil"/>
        <w:right w:val="nil"/>
        <w:between w:val="nil"/>
      </w:pBdr>
      <w:tabs>
        <w:tab w:val="center" w:pos="4680"/>
        <w:tab w:val="right" w:pos="9360"/>
      </w:tabs>
      <w:spacing w:after="0" w:line="240" w:lineRule="auto"/>
      <w:rPr>
        <w:color w:val="000000"/>
      </w:rPr>
    </w:pPr>
    <w:hyperlink r:id="rId1">
      <w:r>
        <w:rPr>
          <w:color w:val="0000FF"/>
          <w:u w:val="single"/>
        </w:rPr>
        <w:t>https://owl.purdue.edu/owl/general_writing/the_writing_process/thesis_statement_tips.html</w:t>
      </w:r>
    </w:hyperlink>
    <w:r>
      <w:rPr>
        <w:color w:val="000000"/>
      </w:rPr>
      <w:t xml:space="preserve"> Created by Halen M. June 2019. </w:t>
    </w:r>
  </w:p>
  <w:p w14:paraId="00000023" w14:textId="77777777" w:rsidR="003E6B52" w:rsidRDefault="003E6B5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3360B" w14:textId="77777777" w:rsidR="00EB1F34" w:rsidRDefault="00EB1F34">
      <w:pPr>
        <w:spacing w:after="0" w:line="240" w:lineRule="auto"/>
      </w:pPr>
      <w:r>
        <w:separator/>
      </w:r>
    </w:p>
  </w:footnote>
  <w:footnote w:type="continuationSeparator" w:id="0">
    <w:p w14:paraId="1C48304C" w14:textId="77777777" w:rsidR="00EB1F34" w:rsidRDefault="00EB1F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5CCC"/>
    <w:multiLevelType w:val="hybridMultilevel"/>
    <w:tmpl w:val="F488B1A0"/>
    <w:lvl w:ilvl="0" w:tplc="652813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56C8B"/>
    <w:multiLevelType w:val="hybridMultilevel"/>
    <w:tmpl w:val="ACA255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240A76"/>
    <w:multiLevelType w:val="multilevel"/>
    <w:tmpl w:val="04EC09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F863EA"/>
    <w:multiLevelType w:val="multilevel"/>
    <w:tmpl w:val="9058EE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7017D7D"/>
    <w:multiLevelType w:val="multilevel"/>
    <w:tmpl w:val="E406645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150304"/>
    <w:multiLevelType w:val="hybridMultilevel"/>
    <w:tmpl w:val="B5261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502D03"/>
    <w:multiLevelType w:val="hybridMultilevel"/>
    <w:tmpl w:val="FF702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FB108C"/>
    <w:multiLevelType w:val="hybridMultilevel"/>
    <w:tmpl w:val="1C962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9C198E"/>
    <w:multiLevelType w:val="hybridMultilevel"/>
    <w:tmpl w:val="2286B874"/>
    <w:lvl w:ilvl="0" w:tplc="652813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0"/>
  </w:num>
  <w:num w:numId="6">
    <w:abstractNumId w:val="8"/>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52"/>
    <w:rsid w:val="000F0219"/>
    <w:rsid w:val="003E6B52"/>
    <w:rsid w:val="00D83BCA"/>
    <w:rsid w:val="00EB1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AFB62"/>
  <w15:docId w15:val="{3C55B07D-3E27-4B74-AD87-DD65EE89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IntenseQuote">
    <w:name w:val="Intense Quote"/>
    <w:basedOn w:val="Normal"/>
    <w:next w:val="Normal"/>
    <w:link w:val="IntenseQuoteChar"/>
    <w:uiPriority w:val="30"/>
    <w:qFormat/>
    <w:rsid w:val="0031657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16570"/>
    <w:rPr>
      <w:i/>
      <w:iCs/>
      <w:color w:val="4472C4" w:themeColor="accent1"/>
    </w:rPr>
  </w:style>
  <w:style w:type="paragraph" w:styleId="ListParagraph">
    <w:name w:val="List Paragraph"/>
    <w:basedOn w:val="Normal"/>
    <w:uiPriority w:val="34"/>
    <w:qFormat/>
    <w:rsid w:val="00316570"/>
    <w:pPr>
      <w:ind w:left="720"/>
      <w:contextualSpacing/>
    </w:pPr>
  </w:style>
  <w:style w:type="character" w:styleId="Hyperlink">
    <w:name w:val="Hyperlink"/>
    <w:basedOn w:val="DefaultParagraphFont"/>
    <w:uiPriority w:val="99"/>
    <w:unhideWhenUsed/>
    <w:rsid w:val="00FE7D2A"/>
    <w:rPr>
      <w:color w:val="0000FF"/>
      <w:u w:val="single"/>
    </w:rPr>
  </w:style>
  <w:style w:type="character" w:styleId="FollowedHyperlink">
    <w:name w:val="FollowedHyperlink"/>
    <w:basedOn w:val="DefaultParagraphFont"/>
    <w:uiPriority w:val="99"/>
    <w:semiHidden/>
    <w:unhideWhenUsed/>
    <w:rsid w:val="00746F99"/>
    <w:rPr>
      <w:color w:val="954F72" w:themeColor="followedHyperlink"/>
      <w:u w:val="single"/>
    </w:rPr>
  </w:style>
  <w:style w:type="paragraph" w:styleId="Header">
    <w:name w:val="header"/>
    <w:basedOn w:val="Normal"/>
    <w:link w:val="HeaderChar"/>
    <w:uiPriority w:val="99"/>
    <w:unhideWhenUsed/>
    <w:rsid w:val="00BB2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488"/>
  </w:style>
  <w:style w:type="paragraph" w:styleId="Footer">
    <w:name w:val="footer"/>
    <w:basedOn w:val="Normal"/>
    <w:link w:val="FooterChar"/>
    <w:uiPriority w:val="99"/>
    <w:unhideWhenUsed/>
    <w:rsid w:val="00BB2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488"/>
  </w:style>
  <w:style w:type="character" w:customStyle="1" w:styleId="UnresolvedMention">
    <w:name w:val="Unresolved Mention"/>
    <w:basedOn w:val="DefaultParagraphFont"/>
    <w:uiPriority w:val="99"/>
    <w:semiHidden/>
    <w:unhideWhenUsed/>
    <w:rsid w:val="00BB2488"/>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owl.purdue.edu/owl/general_writing/the_writing_process/thesis_statement_ti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5mtVk4YyFfDUgX8TU7L4S6sRLA==">AMUW2mUNvpU2lr3oE5SWullPA9AEwm5HcSn/NoKbVOB+DnlMLp3e54JjNNPQMsJGwpDpyK8M91r9GafYwi6himz28Afu3LokPoi1PKtU/OGYu0WCZqnNwBVpEn+Kq3iUw7eix4tpbcU8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Halen Morrison</dc:creator>
  <cp:lastModifiedBy>Carson, Christopher</cp:lastModifiedBy>
  <cp:revision>2</cp:revision>
  <dcterms:created xsi:type="dcterms:W3CDTF">2019-07-24T17:32:00Z</dcterms:created>
  <dcterms:modified xsi:type="dcterms:W3CDTF">2019-07-24T17:32:00Z</dcterms:modified>
</cp:coreProperties>
</file>